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CDE" w:rsidRDefault="006A785A" w:rsidP="006A785A">
      <w:pPr>
        <w:pStyle w:val="IntenseQuote"/>
        <w:rPr>
          <w:b/>
          <w:i w:val="0"/>
        </w:rPr>
      </w:pPr>
      <w:r w:rsidRPr="006A785A">
        <w:rPr>
          <w:b/>
          <w:i w:val="0"/>
        </w:rPr>
        <w:t>Linux – SQL Results Column Width Issue</w:t>
      </w:r>
    </w:p>
    <w:p w:rsidR="006A785A" w:rsidRDefault="006A785A" w:rsidP="00E9577D">
      <w:pPr>
        <w:pStyle w:val="Heading1"/>
      </w:pPr>
      <w:r w:rsidRPr="00E9577D">
        <w:rPr>
          <w:rStyle w:val="IntenseEmphasis"/>
          <w:i w:val="0"/>
        </w:rPr>
        <w:t>Introduction</w:t>
      </w:r>
      <w:r>
        <w:t>:</w:t>
      </w:r>
    </w:p>
    <w:p w:rsidR="00B97AC1" w:rsidRDefault="00B97AC1" w:rsidP="006A785A">
      <w:r>
        <w:t>We have upgraded</w:t>
      </w:r>
      <w:r w:rsidRPr="00B97AC1">
        <w:t xml:space="preserve"> </w:t>
      </w:r>
      <w:r>
        <w:t xml:space="preserve">Data Studio with </w:t>
      </w:r>
      <w:r w:rsidRPr="00434544">
        <w:rPr>
          <w:b/>
        </w:rPr>
        <w:t>eclipse version 4.6.3</w:t>
      </w:r>
      <w:r w:rsidR="00434544" w:rsidRPr="00434544">
        <w:rPr>
          <w:b/>
        </w:rPr>
        <w:t xml:space="preserve"> (Eclipse Neon)</w:t>
      </w:r>
      <w:r>
        <w:t xml:space="preserve">. Data Studio has dependency with many eclipse jars. After upgradation we have observed an issue on </w:t>
      </w:r>
      <w:r w:rsidR="00E9577D" w:rsidRPr="00434544">
        <w:rPr>
          <w:b/>
        </w:rPr>
        <w:t>“</w:t>
      </w:r>
      <w:r w:rsidRPr="00434544">
        <w:rPr>
          <w:b/>
        </w:rPr>
        <w:t>SQL Results</w:t>
      </w:r>
      <w:r w:rsidR="00E9577D" w:rsidRPr="00434544">
        <w:rPr>
          <w:b/>
        </w:rPr>
        <w:t>”</w:t>
      </w:r>
      <w:r w:rsidRPr="00434544">
        <w:rPr>
          <w:b/>
        </w:rPr>
        <w:t xml:space="preserve"> tab</w:t>
      </w:r>
      <w:r>
        <w:t xml:space="preserve"> of eclipse on Linux platform.</w:t>
      </w:r>
      <w:r w:rsidR="00434544">
        <w:t xml:space="preserve"> It was working as expected with older DS version on Linux platform. Also, latest DS is working on Windows platform as expected.</w:t>
      </w:r>
      <w:r w:rsidR="00E9577D">
        <w:t xml:space="preserve"> There are </w:t>
      </w:r>
      <w:r>
        <w:t>change</w:t>
      </w:r>
      <w:r w:rsidR="00E9577D">
        <w:t>s</w:t>
      </w:r>
      <w:r>
        <w:t xml:space="preserve"> in implementation of setWidth method in </w:t>
      </w:r>
      <w:r w:rsidRPr="00B97AC1">
        <w:t>org.eclipse.swt.gtk.lin</w:t>
      </w:r>
      <w:r>
        <w:t xml:space="preserve">ux.x86_64.jar. We suspect that this change warrants some configuration or code change on </w:t>
      </w:r>
      <w:r w:rsidR="00434544">
        <w:t>Eclipse side as well.</w:t>
      </w:r>
    </w:p>
    <w:p w:rsidR="00E9577D" w:rsidRDefault="00E9577D" w:rsidP="00E9577D">
      <w:pPr>
        <w:pStyle w:val="Heading1"/>
      </w:pPr>
      <w:r>
        <w:t>Scenario:</w:t>
      </w:r>
    </w:p>
    <w:p w:rsidR="00E9577D" w:rsidRDefault="00E9577D" w:rsidP="00E9577D">
      <w:pPr>
        <w:pStyle w:val="Heading2"/>
      </w:pPr>
      <w:r>
        <w:t>Data Studio 4.1.2 SQL Results tab</w:t>
      </w:r>
    </w:p>
    <w:p w:rsidR="00E9577D" w:rsidRPr="00E9577D" w:rsidRDefault="00E9577D" w:rsidP="00E9577D">
      <w:r>
        <w:rPr>
          <w:noProof/>
        </w:rPr>
        <w:drawing>
          <wp:inline distT="0" distB="0" distL="0" distR="0">
            <wp:extent cx="5943600" cy="2739390"/>
            <wp:effectExtent l="19050" t="19050" r="19050" b="228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885E39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393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97AC1" w:rsidRDefault="00E9577D" w:rsidP="00E9577D">
      <w:pPr>
        <w:pStyle w:val="Heading2"/>
      </w:pPr>
      <w:r>
        <w:lastRenderedPageBreak/>
        <w:t>Data Studio 4.1.3 SQL Results tab</w:t>
      </w:r>
    </w:p>
    <w:p w:rsidR="00E9577D" w:rsidRDefault="0095593A" w:rsidP="00E9577D">
      <w:r>
        <w:rPr>
          <w:noProof/>
        </w:rPr>
        <w:drawing>
          <wp:inline distT="0" distB="0" distL="0" distR="0">
            <wp:extent cx="5943600" cy="2768700"/>
            <wp:effectExtent l="19050" t="19050" r="19050" b="12700"/>
            <wp:docPr id="2" name="Picture 2" descr="C:\Users\priyanka_ware\AppData\Local\Microsoft\Windows\Temporary Internet Files\Content.Word\4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iyanka_ware\AppData\Local\Microsoft\Windows\Temporary Internet Files\Content.Word\41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687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5593A" w:rsidRDefault="0095593A" w:rsidP="0095593A">
      <w:pPr>
        <w:pStyle w:val="Heading1"/>
      </w:pPr>
      <w:r>
        <w:t>Investigation</w:t>
      </w:r>
    </w:p>
    <w:p w:rsidR="0095593A" w:rsidRDefault="0095593A" w:rsidP="0095593A">
      <w:pPr>
        <w:pStyle w:val="ListParagraph"/>
        <w:numPr>
          <w:ilvl w:val="0"/>
          <w:numId w:val="1"/>
        </w:numPr>
      </w:pPr>
      <w:r>
        <w:t>We have observed that width of columns needs to be adjusted depending on column header size. In DS 4.1.2, column headers a</w:t>
      </w:r>
      <w:r w:rsidR="00AA0206">
        <w:t>re</w:t>
      </w:r>
      <w:r>
        <w:t xml:space="preserve"> visible as expected, while in DS 4.1.3, it is not visible.</w:t>
      </w:r>
    </w:p>
    <w:p w:rsidR="0095593A" w:rsidRDefault="0095593A" w:rsidP="0095593A">
      <w:pPr>
        <w:pStyle w:val="ListParagraph"/>
        <w:numPr>
          <w:ilvl w:val="0"/>
          <w:numId w:val="1"/>
        </w:numPr>
      </w:pPr>
      <w:r>
        <w:t xml:space="preserve">In Data Studio, </w:t>
      </w:r>
      <w:r w:rsidRPr="0095593A">
        <w:t>DB2TableViewer</w:t>
      </w:r>
      <w:r>
        <w:t xml:space="preserve"> class from </w:t>
      </w:r>
      <w:r w:rsidRPr="0095593A">
        <w:t>com.ibm.datatools.data.extensions</w:t>
      </w:r>
      <w:r>
        <w:t xml:space="preserve"> jar invokes </w:t>
      </w:r>
      <w:r w:rsidRPr="0095593A">
        <w:t>ExternalResultSetViewer</w:t>
      </w:r>
      <w:r>
        <w:t xml:space="preserve"> class from </w:t>
      </w:r>
      <w:r w:rsidRPr="0095593A">
        <w:t>org.eclipse.datatools.sqltools.result.ui</w:t>
      </w:r>
      <w:r>
        <w:t xml:space="preserve"> jar.</w:t>
      </w:r>
    </w:p>
    <w:p w:rsidR="0095593A" w:rsidRDefault="0095593A" w:rsidP="00EA6F73">
      <w:pPr>
        <w:pStyle w:val="ListParagraph"/>
        <w:numPr>
          <w:ilvl w:val="0"/>
          <w:numId w:val="1"/>
        </w:numPr>
      </w:pPr>
      <w:r>
        <w:t>This class furthe</w:t>
      </w:r>
      <w:r w:rsidR="00EA6F73">
        <w:t xml:space="preserve">r call </w:t>
      </w:r>
      <w:r w:rsidR="00EA6F73" w:rsidRPr="00EA6F73">
        <w:t>ResultSetViewer</w:t>
      </w:r>
      <w:r w:rsidR="00EA6F73">
        <w:t xml:space="preserve"> class from same jar.</w:t>
      </w:r>
    </w:p>
    <w:p w:rsidR="00EA6F73" w:rsidRDefault="00EA6F73" w:rsidP="00EA6F73">
      <w:pPr>
        <w:pStyle w:val="ListParagraph"/>
        <w:numPr>
          <w:ilvl w:val="0"/>
          <w:numId w:val="1"/>
        </w:numPr>
      </w:pPr>
      <w:r>
        <w:t>It calls</w:t>
      </w:r>
      <w:r w:rsidRPr="00EA6F73">
        <w:t xml:space="preserve"> configTableViewer</w:t>
      </w:r>
      <w:r>
        <w:t xml:space="preserve"> method which builds columns for table.</w:t>
      </w:r>
    </w:p>
    <w:p w:rsidR="0095593A" w:rsidRDefault="00EA6F73" w:rsidP="00EA6F73">
      <w:pPr>
        <w:pStyle w:val="ListParagraph"/>
        <w:numPr>
          <w:ilvl w:val="0"/>
          <w:numId w:val="1"/>
        </w:numPr>
      </w:pPr>
      <w:r>
        <w:t xml:space="preserve">In this method, </w:t>
      </w:r>
      <w:r w:rsidR="00434544">
        <w:rPr>
          <w:b/>
        </w:rPr>
        <w:t>pack</w:t>
      </w:r>
      <w:r w:rsidRPr="00434544">
        <w:rPr>
          <w:b/>
        </w:rPr>
        <w:t xml:space="preserve"> method</w:t>
      </w:r>
      <w:r>
        <w:t xml:space="preserve"> </w:t>
      </w:r>
      <w:r w:rsidRPr="00EA6F73">
        <w:t>sizes the frame so that all its contents are at or above their preferred sizes.</w:t>
      </w:r>
    </w:p>
    <w:p w:rsidR="00EA6F73" w:rsidRDefault="00EA6F73" w:rsidP="00EA6F73">
      <w:pPr>
        <w:pStyle w:val="ListParagraph"/>
        <w:numPr>
          <w:ilvl w:val="0"/>
          <w:numId w:val="1"/>
        </w:numPr>
      </w:pPr>
      <w:r>
        <w:t xml:space="preserve">Pack method is invoked from </w:t>
      </w:r>
      <w:r w:rsidRPr="00EA6F73">
        <w:t>TableColumn</w:t>
      </w:r>
      <w:r>
        <w:t xml:space="preserve"> class from </w:t>
      </w:r>
      <w:r w:rsidRPr="00EA6F73">
        <w:t>org.eclipse.swt.gtk.lin</w:t>
      </w:r>
      <w:r>
        <w:t>ux.x86_64 jar.</w:t>
      </w:r>
    </w:p>
    <w:p w:rsidR="00EA6F73" w:rsidRDefault="00EA6F73" w:rsidP="00EA6F73">
      <w:pPr>
        <w:pStyle w:val="ListParagraph"/>
      </w:pPr>
    </w:p>
    <w:p w:rsidR="00EA6F73" w:rsidRPr="00EA6F73" w:rsidRDefault="00EA6F73" w:rsidP="00EA6F73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1932940</wp:posOffset>
                </wp:positionH>
                <wp:positionV relativeFrom="paragraph">
                  <wp:posOffset>33020</wp:posOffset>
                </wp:positionV>
                <wp:extent cx="2524125" cy="5619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561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0206" w:rsidRPr="00AA0206" w:rsidRDefault="00AA0206" w:rsidP="00AA020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AA0206">
                              <w:rPr>
                                <w:color w:val="000000" w:themeColor="text1"/>
                              </w:rPr>
                              <w:t>DB2TableViewer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class</w:t>
                            </w:r>
                          </w:p>
                          <w:p w:rsidR="00AA0206" w:rsidRPr="00AA0206" w:rsidRDefault="00AA0206" w:rsidP="00AA020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AA0206">
                              <w:rPr>
                                <w:color w:val="000000" w:themeColor="text1"/>
                              </w:rPr>
                              <w:t>com.ibm.datatools.data.extensions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jar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4" o:spid="_x0000_s1026" style="position:absolute;left:0;text-align:left;margin-left:152.2pt;margin-top:2.6pt;width:198.75pt;height:44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" filled="f" strokecolor="black [3213]" strokeweight="1pt">
                <v:textbox>
                  <w:txbxContent>
                    <w:p w:rsidR="00AA0206" w:rsidRPr="00AA0206" w:rsidRDefault="00AA0206" w:rsidP="00AA0206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  <w:r w:rsidRPr="00AA0206">
                        <w:rPr>
                          <w:color w:val="000000" w:themeColor="text1"/>
                        </w:rPr>
                        <w:t>DB2TableViewer</w:t>
                      </w:r>
                      <w:r>
                        <w:rPr>
                          <w:color w:val="000000" w:themeColor="text1"/>
                        </w:rPr>
                        <w:t xml:space="preserve"> class</w:t>
                      </w:r>
                    </w:p>
                    <w:p w:rsidR="00AA0206" w:rsidRPr="00AA0206" w:rsidRDefault="00AA0206" w:rsidP="00AA0206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  <w:r w:rsidRPr="00AA0206">
                        <w:rPr>
                          <w:color w:val="000000" w:themeColor="text1"/>
                        </w:rPr>
                        <w:t>com.ibm.datatools.data.extensions</w:t>
                      </w:r>
                      <w:r>
                        <w:rPr>
                          <w:color w:val="000000" w:themeColor="text1"/>
                        </w:rPr>
                        <w:t xml:space="preserve"> jar</w:t>
                      </w:r>
                    </w:p>
                  </w:txbxContent>
                </v:textbox>
              </v:rect>
            </w:pict>
          </mc:Fallback>
        </mc:AlternateContent>
      </w:r>
    </w:p>
    <w:p w:rsidR="00E9577D" w:rsidRPr="00E9577D" w:rsidRDefault="00E9577D" w:rsidP="00E9577D"/>
    <w:p w:rsidR="00E9577D" w:rsidRDefault="00AA0206" w:rsidP="00AA0206">
      <w:pPr>
        <w:ind w:left="9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EDBBF4" wp14:editId="2F503105">
                <wp:simplePos x="0" y="0"/>
                <wp:positionH relativeFrom="column">
                  <wp:posOffset>1895475</wp:posOffset>
                </wp:positionH>
                <wp:positionV relativeFrom="paragraph">
                  <wp:posOffset>1204595</wp:posOffset>
                </wp:positionV>
                <wp:extent cx="2647950" cy="56197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561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0206" w:rsidRPr="00AA0206" w:rsidRDefault="00AA0206" w:rsidP="00AA020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AA0206">
                              <w:rPr>
                                <w:color w:val="000000" w:themeColor="text1"/>
                              </w:rPr>
                              <w:t xml:space="preserve">ResultSetViewer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class </w:t>
                            </w:r>
                            <w:r w:rsidRPr="00AA0206">
                              <w:rPr>
                                <w:color w:val="000000" w:themeColor="text1"/>
                              </w:rPr>
                              <w:t>org.eclipse.datatools.sqltools.result.ui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jar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4EDBBF4" id="Rectangle 6" o:spid="_x0000_s1027" style="position:absolute;left:0;text-align:left;margin-left:149.25pt;margin-top:94.85pt;width:208.5pt;height:44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" filled="f" strokecolor="black [3213]" strokeweight="1pt">
                <v:textbox>
                  <w:txbxContent>
                    <w:p w:rsidR="00AA0206" w:rsidRPr="00AA0206" w:rsidRDefault="00AA0206" w:rsidP="00AA0206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  <w:r w:rsidRPr="00AA0206">
                        <w:rPr>
                          <w:color w:val="000000" w:themeColor="text1"/>
                        </w:rPr>
                        <w:t xml:space="preserve">ResultSetViewer </w:t>
                      </w:r>
                      <w:r>
                        <w:rPr>
                          <w:color w:val="000000" w:themeColor="text1"/>
                        </w:rPr>
                        <w:t xml:space="preserve">class </w:t>
                      </w:r>
                      <w:r w:rsidRPr="00AA0206">
                        <w:rPr>
                          <w:color w:val="000000" w:themeColor="text1"/>
                        </w:rPr>
                        <w:t>org.eclipse.datatools.sqltools.result.ui</w:t>
                      </w:r>
                      <w:r>
                        <w:rPr>
                          <w:color w:val="000000" w:themeColor="text1"/>
                        </w:rPr>
                        <w:t xml:space="preserve"> jar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1EEF2C" wp14:editId="76CA1A09">
                <wp:simplePos x="0" y="0"/>
                <wp:positionH relativeFrom="column">
                  <wp:posOffset>1895475</wp:posOffset>
                </wp:positionH>
                <wp:positionV relativeFrom="paragraph">
                  <wp:posOffset>309245</wp:posOffset>
                </wp:positionV>
                <wp:extent cx="2676525" cy="56197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561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0206" w:rsidRPr="00AA0206" w:rsidRDefault="00AA0206" w:rsidP="00AA020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AA0206">
                              <w:rPr>
                                <w:color w:val="000000" w:themeColor="text1"/>
                              </w:rPr>
                              <w:t>ExternalResultSetView</w:t>
                            </w:r>
                            <w:r>
                              <w:rPr>
                                <w:color w:val="000000" w:themeColor="text1"/>
                              </w:rPr>
                              <w:t>er class</w:t>
                            </w:r>
                          </w:p>
                          <w:p w:rsidR="00AA0206" w:rsidRPr="00AA0206" w:rsidRDefault="00AA0206" w:rsidP="00AA020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AA0206">
                              <w:rPr>
                                <w:color w:val="000000" w:themeColor="text1"/>
                              </w:rPr>
                              <w:t>org.eclipse.datatools.sqltools.result.ui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jar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D1EEF2C" id="Rectangle 5" o:spid="_x0000_s1028" style="position:absolute;left:0;text-align:left;margin-left:149.25pt;margin-top:24.35pt;width:210.75pt;height:44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" filled="f" strokecolor="black [3213]" strokeweight="1pt">
                <v:textbox>
                  <w:txbxContent>
                    <w:p w:rsidR="00AA0206" w:rsidRPr="00AA0206" w:rsidRDefault="00AA0206" w:rsidP="00AA0206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  <w:r w:rsidRPr="00AA0206">
                        <w:rPr>
                          <w:color w:val="000000" w:themeColor="text1"/>
                        </w:rPr>
                        <w:t>ExternalResultSetView</w:t>
                      </w:r>
                      <w:r>
                        <w:rPr>
                          <w:color w:val="000000" w:themeColor="text1"/>
                        </w:rPr>
                        <w:t>er class</w:t>
                      </w:r>
                    </w:p>
                    <w:p w:rsidR="00AA0206" w:rsidRPr="00AA0206" w:rsidRDefault="00AA0206" w:rsidP="00AA0206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  <w:r w:rsidRPr="00AA0206">
                        <w:rPr>
                          <w:color w:val="000000" w:themeColor="text1"/>
                        </w:rPr>
                        <w:t>org.eclipse.datatools.sqltools.result.ui</w:t>
                      </w:r>
                      <w:r>
                        <w:rPr>
                          <w:color w:val="000000" w:themeColor="text1"/>
                        </w:rPr>
                        <w:t xml:space="preserve"> jar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C4ECCD" wp14:editId="33BD3849">
                <wp:simplePos x="0" y="0"/>
                <wp:positionH relativeFrom="column">
                  <wp:posOffset>3209925</wp:posOffset>
                </wp:positionH>
                <wp:positionV relativeFrom="paragraph">
                  <wp:posOffset>1776095</wp:posOffset>
                </wp:positionV>
                <wp:extent cx="0" cy="304800"/>
                <wp:effectExtent l="76200" t="0" r="57150" b="571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8CF84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252.75pt;margin-top:139.85pt;width:0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C4ECCD" wp14:editId="33BD3849">
                <wp:simplePos x="0" y="0"/>
                <wp:positionH relativeFrom="column">
                  <wp:posOffset>3219450</wp:posOffset>
                </wp:positionH>
                <wp:positionV relativeFrom="paragraph">
                  <wp:posOffset>871220</wp:posOffset>
                </wp:positionV>
                <wp:extent cx="0" cy="304800"/>
                <wp:effectExtent l="76200" t="0" r="57150" b="571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56852" id="Straight Arrow Connector 9" o:spid="_x0000_s1026" type="#_x0000_t32" style="position:absolute;margin-left:253.5pt;margin-top:68.6pt;width:0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3190875</wp:posOffset>
                </wp:positionH>
                <wp:positionV relativeFrom="paragraph">
                  <wp:posOffset>33020</wp:posOffset>
                </wp:positionV>
                <wp:extent cx="0" cy="304800"/>
                <wp:effectExtent l="76200" t="0" r="57150" b="571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5C275" id="Straight Arrow Connector 8" o:spid="_x0000_s1026" type="#_x0000_t32" style="position:absolute;margin-left:251.25pt;margin-top:2.6pt;width:0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" strokecolor="black [3200]" strokeweight=".5pt">
                <v:stroke endarrow="block" joinstyle="miter"/>
              </v:shape>
            </w:pict>
          </mc:Fallback>
        </mc:AlternateContent>
      </w:r>
      <w:r>
        <w:t xml:space="preserve">                                                                          </w:t>
      </w:r>
    </w:p>
    <w:p w:rsidR="00AA0206" w:rsidRDefault="00AA0206" w:rsidP="00AA0206">
      <w:pPr>
        <w:ind w:left="9360"/>
      </w:pPr>
    </w:p>
    <w:p w:rsidR="00AA0206" w:rsidRDefault="00AA0206" w:rsidP="00AA0206">
      <w:pPr>
        <w:ind w:left="9360"/>
      </w:pPr>
    </w:p>
    <w:p w:rsidR="00AA0206" w:rsidRDefault="00AA0206" w:rsidP="00AA0206">
      <w:pPr>
        <w:ind w:left="9360"/>
      </w:pPr>
    </w:p>
    <w:p w:rsidR="00AA0206" w:rsidRDefault="00AA0206" w:rsidP="00AA0206">
      <w:pPr>
        <w:ind w:left="9360"/>
      </w:pPr>
    </w:p>
    <w:p w:rsidR="00AA0206" w:rsidRDefault="00AA0206" w:rsidP="00AA0206">
      <w:pPr>
        <w:ind w:left="9360"/>
      </w:pPr>
    </w:p>
    <w:p w:rsidR="00AA0206" w:rsidRDefault="00AA0206" w:rsidP="00AA0206">
      <w:pPr>
        <w:ind w:left="9360"/>
      </w:pPr>
    </w:p>
    <w:p w:rsidR="00AA0206" w:rsidRDefault="00BE1058" w:rsidP="00AA0206">
      <w:pPr>
        <w:ind w:left="9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1B6919" wp14:editId="3D9BB322">
                <wp:simplePos x="0" y="0"/>
                <wp:positionH relativeFrom="column">
                  <wp:posOffset>1990725</wp:posOffset>
                </wp:positionH>
                <wp:positionV relativeFrom="paragraph">
                  <wp:posOffset>71755</wp:posOffset>
                </wp:positionV>
                <wp:extent cx="2447925" cy="56197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561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0206" w:rsidRPr="00AA0206" w:rsidRDefault="00AA0206" w:rsidP="00AA020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AA0206">
                              <w:rPr>
                                <w:color w:val="000000" w:themeColor="text1"/>
                              </w:rPr>
                              <w:t xml:space="preserve">TableColumn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class </w:t>
                            </w:r>
                            <w:r w:rsidRPr="00AA0206">
                              <w:rPr>
                                <w:color w:val="000000" w:themeColor="text1"/>
                              </w:rPr>
                              <w:t>org.eclipse.swt.gtk.linux.x86_64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1B6919" id="Rectangle 7" o:spid="_x0000_s1029" style="position:absolute;left:0;text-align:left;margin-left:156.75pt;margin-top:5.65pt;width:192.75pt;height:44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" filled="f" strokecolor="black [3213]" strokeweight="1pt">
                <v:textbox>
                  <w:txbxContent>
                    <w:p w:rsidR="00AA0206" w:rsidRPr="00AA0206" w:rsidRDefault="00AA0206" w:rsidP="00AA0206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  <w:r w:rsidRPr="00AA0206">
                        <w:rPr>
                          <w:color w:val="000000" w:themeColor="text1"/>
                        </w:rPr>
                        <w:t xml:space="preserve">TableColumn </w:t>
                      </w:r>
                      <w:r>
                        <w:rPr>
                          <w:color w:val="000000" w:themeColor="text1"/>
                        </w:rPr>
                        <w:t xml:space="preserve">class </w:t>
                      </w:r>
                      <w:r w:rsidRPr="00AA0206">
                        <w:rPr>
                          <w:color w:val="000000" w:themeColor="text1"/>
                        </w:rPr>
                        <w:t>org.eclipse.swt.gtk.linux.x86_64</w:t>
                      </w:r>
                    </w:p>
                  </w:txbxContent>
                </v:textbox>
              </v:rect>
            </w:pict>
          </mc:Fallback>
        </mc:AlternateContent>
      </w:r>
    </w:p>
    <w:p w:rsidR="00BE1058" w:rsidRDefault="00BE1058" w:rsidP="00BE1058">
      <w:pPr>
        <w:pStyle w:val="ListParagraph"/>
        <w:numPr>
          <w:ilvl w:val="0"/>
          <w:numId w:val="1"/>
        </w:numPr>
      </w:pPr>
      <w:r>
        <w:lastRenderedPageBreak/>
        <w:t xml:space="preserve">In </w:t>
      </w:r>
      <w:r w:rsidRPr="00BE1058">
        <w:t>configTableViewer</w:t>
      </w:r>
      <w:r>
        <w:t xml:space="preserve"> method, initially pack() is called to adjust width for column depending on column header</w:t>
      </w:r>
    </w:p>
    <w:p w:rsidR="00BE1058" w:rsidRDefault="00BE1058" w:rsidP="00BE1058">
      <w:pPr>
        <w:ind w:left="720"/>
      </w:pPr>
      <w:r>
        <w:rPr>
          <w:noProof/>
        </w:rPr>
        <w:drawing>
          <wp:inline distT="0" distB="0" distL="0" distR="0">
            <wp:extent cx="5658640" cy="895475"/>
            <wp:effectExtent l="19050" t="19050" r="18415" b="190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88325C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8640" cy="8954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E1058" w:rsidRDefault="00BE1058" w:rsidP="00AA0206">
      <w:pPr>
        <w:pStyle w:val="ListParagraph"/>
        <w:numPr>
          <w:ilvl w:val="0"/>
          <w:numId w:val="1"/>
        </w:numPr>
      </w:pPr>
      <w:r>
        <w:t>Further depending on parent window, column width is again adjusted using setWidth()</w:t>
      </w:r>
    </w:p>
    <w:p w:rsidR="00BE1058" w:rsidRDefault="00BE1058" w:rsidP="00BE1058">
      <w:pPr>
        <w:ind w:left="720"/>
      </w:pPr>
      <w:r>
        <w:rPr>
          <w:noProof/>
        </w:rPr>
        <w:drawing>
          <wp:inline distT="0" distB="0" distL="0" distR="0">
            <wp:extent cx="5096586" cy="1552792"/>
            <wp:effectExtent l="19050" t="19050" r="8890" b="2857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C887787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6586" cy="155279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A0206" w:rsidRDefault="00AA0206" w:rsidP="00BE1058">
      <w:pPr>
        <w:pStyle w:val="ListParagraph"/>
        <w:numPr>
          <w:ilvl w:val="0"/>
          <w:numId w:val="1"/>
        </w:numPr>
      </w:pPr>
      <w:r>
        <w:t xml:space="preserve">In DS 4.1.2 we are using </w:t>
      </w:r>
      <w:r w:rsidR="00BE1058" w:rsidRPr="00BE1058">
        <w:t>org.eclipse.swt.gtk.linux.x86_64_3.103.2.v20150203-1351</w:t>
      </w:r>
      <w:r w:rsidR="00BE1058">
        <w:t xml:space="preserve"> version </w:t>
      </w:r>
      <w:r>
        <w:t xml:space="preserve">while in DS 4.1.3 we are using </w:t>
      </w:r>
      <w:r w:rsidR="00BE1058" w:rsidRPr="00BE1058">
        <w:t>org.eclipse.swt.gtk.linux.x86_64_3.105.3.v20170228-0512</w:t>
      </w:r>
      <w:r w:rsidR="00BE1058">
        <w:t xml:space="preserve"> version</w:t>
      </w:r>
      <w:r>
        <w:t>.</w:t>
      </w:r>
      <w:r w:rsidR="00BE1058">
        <w:tab/>
      </w:r>
    </w:p>
    <w:p w:rsidR="00AA0206" w:rsidRDefault="00BE1058" w:rsidP="00AA0206">
      <w:pPr>
        <w:pStyle w:val="ListParagraph"/>
        <w:numPr>
          <w:ilvl w:val="0"/>
          <w:numId w:val="1"/>
        </w:numPr>
      </w:pPr>
      <w:r>
        <w:t>We have observed difference in implementation of pack and setWidth().</w:t>
      </w:r>
    </w:p>
    <w:p w:rsidR="00BE1058" w:rsidRDefault="00BE1058" w:rsidP="00BE1058">
      <w:pPr>
        <w:pStyle w:val="ListParagraph"/>
        <w:numPr>
          <w:ilvl w:val="0"/>
          <w:numId w:val="1"/>
        </w:numPr>
      </w:pPr>
      <w:r>
        <w:t xml:space="preserve">In </w:t>
      </w:r>
      <w:r w:rsidRPr="00BE1058">
        <w:t>org.eclipse.swt.gtk.linux.x86_64_3.103</w:t>
      </w:r>
      <w:r>
        <w:t>, pack method invokes setWidth method.</w:t>
      </w:r>
    </w:p>
    <w:p w:rsidR="00BE1058" w:rsidRDefault="00BE1058" w:rsidP="00BE1058">
      <w:pPr>
        <w:pStyle w:val="ListParagraph"/>
        <w:numPr>
          <w:ilvl w:val="0"/>
          <w:numId w:val="1"/>
        </w:numPr>
      </w:pPr>
      <w:r>
        <w:t xml:space="preserve">In </w:t>
      </w:r>
      <w:r w:rsidRPr="00BE1058">
        <w:t>org.eclipse.swt.gtk.linux.x86_64_3.10</w:t>
      </w:r>
      <w:r>
        <w:t xml:space="preserve">5, pack method invokes </w:t>
      </w:r>
      <w:r w:rsidRPr="00BE1058">
        <w:t>setWidthInPixels</w:t>
      </w:r>
      <w:r>
        <w:t xml:space="preserve"> method.</w:t>
      </w:r>
    </w:p>
    <w:p w:rsidR="00BE1058" w:rsidRDefault="00BE1058" w:rsidP="00BE1058">
      <w:pPr>
        <w:pStyle w:val="ListParagraph"/>
        <w:numPr>
          <w:ilvl w:val="0"/>
          <w:numId w:val="1"/>
        </w:numPr>
      </w:pPr>
      <w:r>
        <w:t>In latest version, setWidth method is implemented in different way,</w:t>
      </w:r>
    </w:p>
    <w:p w:rsidR="00BE1058" w:rsidRDefault="00BE1058" w:rsidP="00BE1058">
      <w:pPr>
        <w:ind w:left="720"/>
      </w:pPr>
      <w:r>
        <w:rPr>
          <w:noProof/>
        </w:rPr>
        <w:drawing>
          <wp:inline distT="0" distB="0" distL="0" distR="0">
            <wp:extent cx="3324689" cy="819264"/>
            <wp:effectExtent l="19050" t="19050" r="28575" b="1905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C887289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689" cy="81926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A0206" w:rsidRDefault="00FD1EE6" w:rsidP="00FD1EE6">
      <w:pPr>
        <w:pStyle w:val="Heading1"/>
      </w:pPr>
      <w:r>
        <w:t>Conclusion</w:t>
      </w:r>
    </w:p>
    <w:p w:rsidR="00AA0206" w:rsidRDefault="00FD1EE6" w:rsidP="00434544">
      <w:pPr>
        <w:rPr>
          <w:color w:val="000000" w:themeColor="text1"/>
        </w:rPr>
      </w:pPr>
      <w:r>
        <w:t xml:space="preserve">We believe that this change in implementation of setWidth method needs to be handled by either </w:t>
      </w:r>
      <w:r w:rsidRPr="00AA0206">
        <w:rPr>
          <w:color w:val="000000" w:themeColor="text1"/>
        </w:rPr>
        <w:t>org.eclipse.datatools.sqltools.result.ui</w:t>
      </w:r>
      <w:r>
        <w:rPr>
          <w:color w:val="000000" w:themeColor="text1"/>
        </w:rPr>
        <w:t xml:space="preserve"> jar or </w:t>
      </w:r>
      <w:r w:rsidR="00434544">
        <w:rPr>
          <w:color w:val="000000" w:themeColor="text1"/>
        </w:rPr>
        <w:t xml:space="preserve">do we need to do some code changes on </w:t>
      </w:r>
      <w:r>
        <w:rPr>
          <w:color w:val="000000" w:themeColor="text1"/>
        </w:rPr>
        <w:t xml:space="preserve">Data Studio </w:t>
      </w:r>
      <w:r w:rsidR="00434544">
        <w:rPr>
          <w:color w:val="000000" w:themeColor="text1"/>
        </w:rPr>
        <w:t>side</w:t>
      </w:r>
      <w:r>
        <w:rPr>
          <w:color w:val="000000" w:themeColor="text1"/>
        </w:rPr>
        <w:t xml:space="preserve"> because it is disturbing column indentation in SQL Results tab.</w:t>
      </w:r>
      <w:r w:rsidR="00434544">
        <w:rPr>
          <w:color w:val="000000" w:themeColor="text1"/>
        </w:rPr>
        <w:t xml:space="preserve"> </w:t>
      </w:r>
    </w:p>
    <w:p w:rsidR="00434544" w:rsidRPr="00434544" w:rsidRDefault="00434544" w:rsidP="00434544">
      <w:pPr>
        <w:rPr>
          <w:color w:val="000000" w:themeColor="text1"/>
        </w:rPr>
      </w:pPr>
      <w:r>
        <w:rPr>
          <w:color w:val="000000" w:themeColor="text1"/>
        </w:rPr>
        <w:t>As we have recently upgraded Data Studio to neon version, is there any workaround or patch fix to quickly fix this issue.</w:t>
      </w:r>
      <w:bookmarkStart w:id="0" w:name="_GoBack"/>
      <w:bookmarkEnd w:id="0"/>
      <w:r>
        <w:rPr>
          <w:color w:val="000000" w:themeColor="text1"/>
        </w:rPr>
        <w:t xml:space="preserve"> </w:t>
      </w:r>
    </w:p>
    <w:p w:rsidR="00AA0206" w:rsidRDefault="00AA0206" w:rsidP="00AA0206">
      <w:pPr>
        <w:ind w:left="9360"/>
      </w:pPr>
    </w:p>
    <w:p w:rsidR="00AA0206" w:rsidRDefault="00AA0206" w:rsidP="00AA0206">
      <w:pPr>
        <w:ind w:left="9360"/>
      </w:pPr>
    </w:p>
    <w:p w:rsidR="00AA0206" w:rsidRDefault="00AA0206" w:rsidP="00AA0206">
      <w:pPr>
        <w:ind w:left="9360"/>
      </w:pPr>
    </w:p>
    <w:p w:rsidR="00AA0206" w:rsidRPr="006A785A" w:rsidRDefault="00AA0206" w:rsidP="00AA0206">
      <w:pPr>
        <w:ind w:left="9360"/>
      </w:pPr>
    </w:p>
    <w:sectPr w:rsidR="00AA0206" w:rsidRPr="006A78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946" w:rsidRDefault="00166946" w:rsidP="00AA0206">
      <w:pPr>
        <w:spacing w:after="0" w:line="240" w:lineRule="auto"/>
      </w:pPr>
      <w:r>
        <w:separator/>
      </w:r>
    </w:p>
  </w:endnote>
  <w:endnote w:type="continuationSeparator" w:id="0">
    <w:p w:rsidR="00166946" w:rsidRDefault="00166946" w:rsidP="00AA0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946" w:rsidRDefault="00166946" w:rsidP="00AA0206">
      <w:pPr>
        <w:spacing w:after="0" w:line="240" w:lineRule="auto"/>
      </w:pPr>
      <w:r>
        <w:separator/>
      </w:r>
    </w:p>
  </w:footnote>
  <w:footnote w:type="continuationSeparator" w:id="0">
    <w:p w:rsidR="00166946" w:rsidRDefault="00166946" w:rsidP="00AA02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82191B"/>
    <w:multiLevelType w:val="hybridMultilevel"/>
    <w:tmpl w:val="E482F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85A"/>
    <w:rsid w:val="0001181E"/>
    <w:rsid w:val="00103861"/>
    <w:rsid w:val="00166946"/>
    <w:rsid w:val="00434544"/>
    <w:rsid w:val="006A785A"/>
    <w:rsid w:val="0095593A"/>
    <w:rsid w:val="009C0F45"/>
    <w:rsid w:val="00AA0206"/>
    <w:rsid w:val="00AB559C"/>
    <w:rsid w:val="00B97AC1"/>
    <w:rsid w:val="00BE1058"/>
    <w:rsid w:val="00CC6B11"/>
    <w:rsid w:val="00E9577D"/>
    <w:rsid w:val="00EA6F73"/>
    <w:rsid w:val="00FD1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AE880"/>
  <w15:chartTrackingRefBased/>
  <w15:docId w15:val="{B89F0F8D-2603-4527-A0F8-EF47AE33D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57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57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6A785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785A"/>
    <w:rPr>
      <w:i/>
      <w:iCs/>
      <w:color w:val="5B9BD5" w:themeColor="accent1"/>
    </w:rPr>
  </w:style>
  <w:style w:type="character" w:styleId="IntenseEmphasis">
    <w:name w:val="Intense Emphasis"/>
    <w:basedOn w:val="DefaultParagraphFont"/>
    <w:uiPriority w:val="21"/>
    <w:qFormat/>
    <w:rsid w:val="00E9577D"/>
    <w:rPr>
      <w:i/>
      <w:iCs/>
      <w:color w:val="5B9BD5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E9577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9577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9559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02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02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02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02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02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2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20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A02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0206"/>
  </w:style>
  <w:style w:type="paragraph" w:styleId="Footer">
    <w:name w:val="footer"/>
    <w:basedOn w:val="Normal"/>
    <w:link w:val="FooterChar"/>
    <w:uiPriority w:val="99"/>
    <w:unhideWhenUsed/>
    <w:rsid w:val="00AA02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2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mp"/><Relationship Id="rId5" Type="http://schemas.openxmlformats.org/officeDocument/2006/relationships/footnotes" Target="footnotes.xml"/><Relationship Id="rId10" Type="http://schemas.openxmlformats.org/officeDocument/2006/relationships/image" Target="media/image4.tmp"/><Relationship Id="rId4" Type="http://schemas.openxmlformats.org/officeDocument/2006/relationships/webSettings" Target="webSettings.xml"/><Relationship Id="rId9" Type="http://schemas.openxmlformats.org/officeDocument/2006/relationships/image" Target="media/image3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Priyanka Ware</dc:creator>
  <cp:keywords/>
  <dc:description/>
  <cp:lastModifiedBy>Priyanka Ware</cp:lastModifiedBy>
  <cp:revision>4</cp:revision>
  <dcterms:created xsi:type="dcterms:W3CDTF">2018-01-15T06:41:00Z</dcterms:created>
  <dcterms:modified xsi:type="dcterms:W3CDTF">2018-01-15T10:09:00Z</dcterms:modified>
</cp:coreProperties>
</file>